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683" w:rsidRDefault="00E84683">
      <w:r>
        <w:t xml:space="preserve">30.11 П 23,письм </w:t>
      </w:r>
      <w:proofErr w:type="spellStart"/>
      <w:r>
        <w:t>впр</w:t>
      </w:r>
      <w:proofErr w:type="spellEnd"/>
      <w:r>
        <w:t xml:space="preserve"> 277</w:t>
      </w:r>
    </w:p>
    <w:p w:rsidR="00E84683" w:rsidRDefault="001A019C">
      <w:r>
        <w:t xml:space="preserve">2.12 </w:t>
      </w:r>
      <w:proofErr w:type="spellStart"/>
      <w:r>
        <w:t>К.р</w:t>
      </w:r>
      <w:proofErr w:type="spellEnd"/>
      <w:r>
        <w:t>. с 129-131(N1-10)</w:t>
      </w:r>
    </w:p>
    <w:sectPr w:rsidR="00E84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83"/>
    <w:rsid w:val="001A019C"/>
    <w:rsid w:val="00E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55496"/>
  <w15:chartTrackingRefBased/>
  <w15:docId w15:val="{D6DC2AD2-0C32-4D49-BE84-4E9B755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2020-11-26T18:27:00Z</dcterms:created>
  <dcterms:modified xsi:type="dcterms:W3CDTF">2020-11-26T18:28:00Z</dcterms:modified>
</cp:coreProperties>
</file>